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7DCA7" w14:textId="7888E2A7" w:rsidR="004B68BF" w:rsidRPr="004B68BF" w:rsidRDefault="004B68BF" w:rsidP="00370142">
      <w:pPr>
        <w:shd w:val="clear" w:color="auto" w:fill="FFFFFF"/>
        <w:rPr>
          <w:rFonts w:ascii="Calibri" w:eastAsia="Times New Roman" w:hAnsi="Calibri" w:cs="Calibri"/>
          <w:b/>
          <w:bCs/>
          <w:sz w:val="32"/>
          <w:szCs w:val="32"/>
          <w:bdr w:val="none" w:sz="0" w:space="0" w:color="auto" w:frame="1"/>
        </w:rPr>
      </w:pPr>
      <w:r w:rsidRPr="004B68BF">
        <w:rPr>
          <w:rFonts w:ascii="Calibri" w:eastAsia="Times New Roman" w:hAnsi="Calibri" w:cs="Calibri"/>
          <w:b/>
          <w:bCs/>
          <w:sz w:val="32"/>
          <w:szCs w:val="32"/>
          <w:bdr w:val="none" w:sz="0" w:space="0" w:color="auto" w:frame="1"/>
        </w:rPr>
        <w:t>CAREER DEVELOPMENT: COGNITIVE INFORMATION PROCESSING</w:t>
      </w:r>
      <w:r>
        <w:rPr>
          <w:rFonts w:ascii="Calibri" w:eastAsia="Times New Roman" w:hAnsi="Calibri" w:cs="Calibri"/>
          <w:b/>
          <w:bCs/>
          <w:sz w:val="32"/>
          <w:szCs w:val="32"/>
          <w:bdr w:val="none" w:sz="0" w:space="0" w:color="auto" w:frame="1"/>
        </w:rPr>
        <w:t xml:space="preserve"> </w:t>
      </w:r>
      <w:r w:rsidRPr="004B68BF">
        <w:rPr>
          <w:rFonts w:ascii="Calibri" w:eastAsia="Times New Roman" w:hAnsi="Calibri" w:cs="Calibri"/>
          <w:b/>
          <w:bCs/>
          <w:sz w:val="32"/>
          <w:szCs w:val="32"/>
          <w:bdr w:val="none" w:sz="0" w:space="0" w:color="auto" w:frame="1"/>
        </w:rPr>
        <w:t>THEORY AND APPLICATIONS</w:t>
      </w:r>
    </w:p>
    <w:p w14:paraId="621C4F01" w14:textId="77777777" w:rsidR="004B68BF" w:rsidRDefault="004B68BF" w:rsidP="00370142">
      <w:pPr>
        <w:shd w:val="clear" w:color="auto" w:fill="FFFFFF"/>
        <w:rPr>
          <w:rFonts w:ascii="Calibri" w:eastAsia="Times New Roman" w:hAnsi="Calibri" w:cs="Calibri"/>
          <w:bdr w:val="none" w:sz="0" w:space="0" w:color="auto" w:frame="1"/>
        </w:rPr>
      </w:pPr>
    </w:p>
    <w:p w14:paraId="37437CF7" w14:textId="4AA5BDDD" w:rsidR="004B68BF" w:rsidRDefault="004B68BF" w:rsidP="00370142">
      <w:pPr>
        <w:shd w:val="clear" w:color="auto" w:fill="FFFFFF"/>
        <w:rPr>
          <w:rFonts w:ascii="Calibri" w:eastAsia="Times New Roman" w:hAnsi="Calibri" w:cs="Calibri"/>
          <w:bdr w:val="none" w:sz="0" w:space="0" w:color="auto" w:frame="1"/>
        </w:rPr>
      </w:pPr>
      <w:r>
        <w:rPr>
          <w:rFonts w:ascii="Calibri" w:eastAsia="Times New Roman" w:hAnsi="Calibri" w:cs="Calibri"/>
          <w:bdr w:val="none" w:sz="0" w:space="0" w:color="auto" w:frame="1"/>
        </w:rPr>
        <w:t xml:space="preserve">Dr. Jim Sampson of Florida State University (FSU) has prepared a list of online resources that can be used in the initial and continuing training of career guidance practitioners. </w:t>
      </w:r>
      <w:r w:rsidR="005947BC">
        <w:rPr>
          <w:rFonts w:ascii="Calibri" w:eastAsia="Times New Roman" w:hAnsi="Calibri" w:cs="Calibri"/>
          <w:bdr w:val="none" w:sz="0" w:space="0" w:color="auto" w:frame="1"/>
        </w:rPr>
        <w:t xml:space="preserve">Please see the </w:t>
      </w:r>
      <w:r w:rsidR="00370142" w:rsidRPr="00370142">
        <w:rPr>
          <w:rFonts w:ascii="Calibri" w:eastAsia="Times New Roman" w:hAnsi="Calibri" w:cs="Calibri"/>
          <w:bdr w:val="none" w:sz="0" w:space="0" w:color="auto" w:frame="1"/>
        </w:rPr>
        <w:t>links</w:t>
      </w:r>
      <w:r>
        <w:rPr>
          <w:rFonts w:ascii="Calibri" w:eastAsia="Times New Roman" w:hAnsi="Calibri" w:cs="Calibri"/>
          <w:bdr w:val="none" w:sz="0" w:space="0" w:color="auto" w:frame="1"/>
        </w:rPr>
        <w:t xml:space="preserve"> below</w:t>
      </w:r>
      <w:r w:rsidR="00370142" w:rsidRPr="00370142">
        <w:rPr>
          <w:rFonts w:ascii="Calibri" w:eastAsia="Times New Roman" w:hAnsi="Calibri" w:cs="Calibri"/>
          <w:bdr w:val="none" w:sz="0" w:space="0" w:color="auto" w:frame="1"/>
        </w:rPr>
        <w:t xml:space="preserve"> for </w:t>
      </w:r>
      <w:r w:rsidR="00370142" w:rsidRPr="004B68BF">
        <w:rPr>
          <w:rFonts w:ascii="Calibri" w:eastAsia="Times New Roman" w:hAnsi="Calibri" w:cs="Calibri"/>
          <w:b/>
          <w:bCs/>
          <w:bdr w:val="none" w:sz="0" w:space="0" w:color="auto" w:frame="1"/>
        </w:rPr>
        <w:t>five</w:t>
      </w:r>
      <w:r w:rsidR="00370142" w:rsidRPr="00370142">
        <w:rPr>
          <w:rFonts w:ascii="Calibri" w:eastAsia="Times New Roman" w:hAnsi="Calibri" w:cs="Calibri"/>
          <w:bdr w:val="none" w:sz="0" w:space="0" w:color="auto" w:frame="1"/>
        </w:rPr>
        <w:t xml:space="preserve"> new FSU Tech Center Publications. </w:t>
      </w:r>
    </w:p>
    <w:p w14:paraId="53719848" w14:textId="47EBE98F" w:rsidR="004B68BF" w:rsidRDefault="004B68BF" w:rsidP="00370142">
      <w:pPr>
        <w:shd w:val="clear" w:color="auto" w:fill="FFFFFF"/>
        <w:rPr>
          <w:rFonts w:ascii="Calibri" w:eastAsia="Times New Roman" w:hAnsi="Calibri" w:cs="Calibri"/>
          <w:bdr w:val="none" w:sz="0" w:space="0" w:color="auto" w:frame="1"/>
        </w:rPr>
      </w:pPr>
    </w:p>
    <w:p w14:paraId="406BDFE7" w14:textId="5CCAE323" w:rsidR="004B68BF" w:rsidRDefault="002B5BE8" w:rsidP="00370142">
      <w:pPr>
        <w:shd w:val="clear" w:color="auto" w:fill="FFFFFF"/>
        <w:rPr>
          <w:rFonts w:ascii="Calibri" w:eastAsia="Times New Roman" w:hAnsi="Calibri" w:cs="Calibri"/>
          <w:bdr w:val="none" w:sz="0" w:space="0" w:color="auto" w:frame="1"/>
        </w:rPr>
      </w:pPr>
      <w:r w:rsidRPr="00B341AE">
        <w:rPr>
          <w:rFonts w:ascii="Calibri" w:eastAsia="Times New Roman" w:hAnsi="Calibri" w:cs="Calibri"/>
          <w:i/>
          <w:iCs/>
          <w:bdr w:val="none" w:sz="0" w:space="0" w:color="auto" w:frame="1"/>
        </w:rPr>
        <w:t xml:space="preserve">The primary </w:t>
      </w:r>
      <w:r w:rsidR="00B341AE">
        <w:rPr>
          <w:rFonts w:ascii="Calibri" w:eastAsia="Times New Roman" w:hAnsi="Calibri" w:cs="Calibri"/>
          <w:i/>
          <w:iCs/>
          <w:bdr w:val="none" w:sz="0" w:space="0" w:color="auto" w:frame="1"/>
        </w:rPr>
        <w:t>focus</w:t>
      </w:r>
      <w:r w:rsidRPr="00B341AE">
        <w:rPr>
          <w:rFonts w:ascii="Calibri" w:eastAsia="Times New Roman" w:hAnsi="Calibri" w:cs="Calibri"/>
          <w:i/>
          <w:iCs/>
          <w:bdr w:val="none" w:sz="0" w:space="0" w:color="auto" w:frame="1"/>
        </w:rPr>
        <w:t xml:space="preserve"> of </w:t>
      </w:r>
      <w:r w:rsidR="004B68BF" w:rsidRPr="00B341AE">
        <w:rPr>
          <w:rFonts w:ascii="Calibri" w:eastAsia="Times New Roman" w:hAnsi="Calibri" w:cs="Calibri"/>
          <w:i/>
          <w:iCs/>
          <w:bdr w:val="none" w:sz="0" w:space="0" w:color="auto" w:frame="1"/>
        </w:rPr>
        <w:t>C</w:t>
      </w:r>
      <w:r w:rsidR="0020064A" w:rsidRPr="00B341AE">
        <w:rPr>
          <w:rFonts w:ascii="Calibri" w:eastAsia="Times New Roman" w:hAnsi="Calibri" w:cs="Calibri"/>
          <w:i/>
          <w:iCs/>
          <w:bdr w:val="none" w:sz="0" w:space="0" w:color="auto" w:frame="1"/>
        </w:rPr>
        <w:t xml:space="preserve">ognitive Information Processing (CIP) theory </w:t>
      </w:r>
      <w:r w:rsidRPr="00B341AE">
        <w:rPr>
          <w:rFonts w:ascii="Calibri" w:eastAsia="Times New Roman" w:hAnsi="Calibri" w:cs="Calibri"/>
          <w:i/>
          <w:iCs/>
          <w:bdr w:val="none" w:sz="0" w:space="0" w:color="auto" w:frame="1"/>
        </w:rPr>
        <w:t xml:space="preserve">is the process of </w:t>
      </w:r>
      <w:r w:rsidR="00B341AE">
        <w:rPr>
          <w:rFonts w:ascii="Calibri" w:eastAsia="Times New Roman" w:hAnsi="Calibri" w:cs="Calibri"/>
          <w:i/>
          <w:iCs/>
          <w:bdr w:val="none" w:sz="0" w:space="0" w:color="auto" w:frame="1"/>
        </w:rPr>
        <w:t xml:space="preserve">career </w:t>
      </w:r>
      <w:r w:rsidRPr="00B341AE">
        <w:rPr>
          <w:rFonts w:ascii="Calibri" w:eastAsia="Times New Roman" w:hAnsi="Calibri" w:cs="Calibri"/>
          <w:i/>
          <w:iCs/>
          <w:bdr w:val="none" w:sz="0" w:space="0" w:color="auto" w:frame="1"/>
        </w:rPr>
        <w:t xml:space="preserve">decision making. It consists of several dimensions: self-knowledge, knowledge about options, decision making skills, and meta-cognitions (thoughts about one’s decision making). </w:t>
      </w:r>
      <w:r w:rsidR="00B341AE">
        <w:rPr>
          <w:rFonts w:ascii="Calibri" w:eastAsia="Times New Roman" w:hAnsi="Calibri" w:cs="Calibri"/>
          <w:i/>
          <w:iCs/>
          <w:bdr w:val="none" w:sz="0" w:space="0" w:color="auto" w:frame="1"/>
        </w:rPr>
        <w:t xml:space="preserve">The CIP framework is frequently used in the design of ICT resources for career guidance. </w:t>
      </w:r>
      <w:r w:rsidRPr="00B341AE">
        <w:rPr>
          <w:rFonts w:ascii="Calibri" w:eastAsia="Times New Roman" w:hAnsi="Calibri" w:cs="Calibri"/>
          <w:i/>
          <w:iCs/>
          <w:bdr w:val="none" w:sz="0" w:space="0" w:color="auto" w:frame="1"/>
        </w:rPr>
        <w:t>CIP’s conceptual roots are in cognitive learning theory</w:t>
      </w:r>
      <w:r>
        <w:rPr>
          <w:rFonts w:ascii="Calibri" w:eastAsia="Times New Roman" w:hAnsi="Calibri" w:cs="Calibri"/>
          <w:bdr w:val="none" w:sz="0" w:space="0" w:color="auto" w:frame="1"/>
        </w:rPr>
        <w:t>.</w:t>
      </w:r>
      <w:r w:rsidR="00B341AE">
        <w:rPr>
          <w:rFonts w:ascii="Calibri" w:eastAsia="Times New Roman" w:hAnsi="Calibri" w:cs="Calibri"/>
          <w:bdr w:val="none" w:sz="0" w:space="0" w:color="auto" w:frame="1"/>
        </w:rPr>
        <w:t xml:space="preserve"> </w:t>
      </w:r>
    </w:p>
    <w:p w14:paraId="1D1D9D25" w14:textId="77777777" w:rsidR="004B68BF" w:rsidRDefault="004B68BF" w:rsidP="00370142">
      <w:pPr>
        <w:shd w:val="clear" w:color="auto" w:fill="FFFFFF"/>
        <w:rPr>
          <w:rFonts w:ascii="Calibri" w:eastAsia="Times New Roman" w:hAnsi="Calibri" w:cs="Calibri"/>
          <w:bdr w:val="none" w:sz="0" w:space="0" w:color="auto" w:frame="1"/>
        </w:rPr>
      </w:pPr>
    </w:p>
    <w:p w14:paraId="3A1F64EF" w14:textId="333BD0E9" w:rsidR="004B68BF" w:rsidRPr="00B341AE" w:rsidRDefault="00370142" w:rsidP="00370142">
      <w:pPr>
        <w:shd w:val="clear" w:color="auto" w:fill="FFFFFF"/>
        <w:rPr>
          <w:rFonts w:ascii="Calibri" w:eastAsia="Times New Roman" w:hAnsi="Calibri" w:cs="Calibri"/>
          <w:bdr w:val="none" w:sz="0" w:space="0" w:color="auto" w:frame="1"/>
        </w:rPr>
      </w:pPr>
      <w:r w:rsidRPr="00B341AE">
        <w:rPr>
          <w:rFonts w:ascii="Calibri" w:eastAsia="Times New Roman" w:hAnsi="Calibri" w:cs="Calibri"/>
          <w:bdr w:val="none" w:sz="0" w:space="0" w:color="auto" w:frame="1"/>
        </w:rPr>
        <w:t xml:space="preserve">The goal in creating all these </w:t>
      </w:r>
      <w:r w:rsidR="00B341AE">
        <w:rPr>
          <w:rFonts w:ascii="Calibri" w:eastAsia="Times New Roman" w:hAnsi="Calibri" w:cs="Calibri"/>
          <w:bdr w:val="none" w:sz="0" w:space="0" w:color="auto" w:frame="1"/>
        </w:rPr>
        <w:t>resources</w:t>
      </w:r>
      <w:r w:rsidRPr="00B341AE">
        <w:rPr>
          <w:rFonts w:ascii="Calibri" w:eastAsia="Times New Roman" w:hAnsi="Calibri" w:cs="Calibri"/>
          <w:bdr w:val="none" w:sz="0" w:space="0" w:color="auto" w:frame="1"/>
        </w:rPr>
        <w:t xml:space="preserve"> is to promote better integration of theory, research, and practice elements of career intervention, as well as enhance the design and use of ICT in counseling and career development. </w:t>
      </w:r>
    </w:p>
    <w:p w14:paraId="1EC085FF" w14:textId="77777777" w:rsidR="004B68BF" w:rsidRDefault="004B68BF" w:rsidP="00370142">
      <w:pPr>
        <w:shd w:val="clear" w:color="auto" w:fill="FFFFFF"/>
        <w:rPr>
          <w:rFonts w:ascii="Calibri" w:eastAsia="Times New Roman" w:hAnsi="Calibri" w:cs="Calibri"/>
          <w:bdr w:val="none" w:sz="0" w:space="0" w:color="auto" w:frame="1"/>
        </w:rPr>
      </w:pPr>
    </w:p>
    <w:p w14:paraId="46AD41C0" w14:textId="28F7EF58" w:rsidR="00370142" w:rsidRPr="00370142" w:rsidRDefault="00370142" w:rsidP="00370142">
      <w:pPr>
        <w:shd w:val="clear" w:color="auto" w:fill="FFFFFF"/>
        <w:rPr>
          <w:rFonts w:eastAsia="Times New Roman"/>
        </w:rPr>
      </w:pPr>
      <w:r w:rsidRPr="00370142">
        <w:rPr>
          <w:rFonts w:ascii="Calibri" w:eastAsia="Times New Roman" w:hAnsi="Calibri" w:cs="Calibri"/>
          <w:bdr w:val="none" w:sz="0" w:space="0" w:color="auto" w:frame="1"/>
        </w:rPr>
        <w:t>The</w:t>
      </w:r>
      <w:r w:rsidR="004B68BF">
        <w:rPr>
          <w:rFonts w:ascii="Calibri" w:eastAsia="Times New Roman" w:hAnsi="Calibri" w:cs="Calibri"/>
          <w:bdr w:val="none" w:sz="0" w:space="0" w:color="auto" w:frame="1"/>
        </w:rPr>
        <w:t>se</w:t>
      </w:r>
      <w:r w:rsidRPr="00370142">
        <w:rPr>
          <w:rFonts w:ascii="Calibri" w:eastAsia="Times New Roman" w:hAnsi="Calibri" w:cs="Calibri"/>
          <w:bdr w:val="none" w:sz="0" w:space="0" w:color="auto" w:frame="1"/>
        </w:rPr>
        <w:t xml:space="preserve"> PDF versions of the documents will be updated annually and available on the FSU DigiNole document repository and the Tech Center Website. Spreadsheets describing CTI research and CIP evidence-based practice will also be updated annually and available on the Tech Center Website. </w:t>
      </w:r>
    </w:p>
    <w:p w14:paraId="7FC035C4" w14:textId="77777777" w:rsidR="00370142" w:rsidRPr="00370142" w:rsidRDefault="00370142" w:rsidP="00370142">
      <w:pPr>
        <w:shd w:val="clear" w:color="auto" w:fill="FFFFFF"/>
        <w:rPr>
          <w:rFonts w:eastAsia="Times New Roman"/>
        </w:rPr>
      </w:pPr>
      <w:r w:rsidRPr="00370142">
        <w:rPr>
          <w:rFonts w:ascii="Calibri" w:eastAsia="Times New Roman" w:hAnsi="Calibri" w:cs="Calibri"/>
          <w:bdr w:val="none" w:sz="0" w:space="0" w:color="auto" w:frame="1"/>
        </w:rPr>
        <w:t> </w:t>
      </w:r>
    </w:p>
    <w:p w14:paraId="0BDBAA4D" w14:textId="4259A852" w:rsidR="00370142" w:rsidRPr="004B68BF" w:rsidRDefault="00370142" w:rsidP="004B68BF">
      <w:pPr>
        <w:pStyle w:val="ListParagraph"/>
        <w:numPr>
          <w:ilvl w:val="0"/>
          <w:numId w:val="1"/>
        </w:numPr>
        <w:shd w:val="clear" w:color="auto" w:fill="FFFFFF"/>
        <w:rPr>
          <w:rFonts w:eastAsia="Times New Roman"/>
          <w:b/>
          <w:bCs/>
          <w:sz w:val="28"/>
          <w:szCs w:val="28"/>
        </w:rPr>
      </w:pPr>
      <w:r w:rsidRPr="004B68BF">
        <w:rPr>
          <w:rFonts w:ascii="Calibri" w:eastAsia="Times New Roman" w:hAnsi="Calibri" w:cs="Calibri"/>
          <w:b/>
          <w:bCs/>
          <w:sz w:val="28"/>
          <w:szCs w:val="28"/>
          <w:bdr w:val="none" w:sz="0" w:space="0" w:color="auto" w:frame="1"/>
        </w:rPr>
        <w:t>An Introduction to CIP Theory, Research, and Practice </w:t>
      </w:r>
      <w:r w:rsidRPr="004B68BF">
        <w:rPr>
          <w:rFonts w:ascii="Calibri" w:eastAsia="Times New Roman" w:hAnsi="Calibri" w:cs="Calibri"/>
          <w:b/>
          <w:bCs/>
          <w:sz w:val="28"/>
          <w:szCs w:val="28"/>
          <w:bdr w:val="none" w:sz="0" w:space="0" w:color="auto" w:frame="1"/>
          <w:shd w:val="clear" w:color="auto" w:fill="FFFFFF"/>
        </w:rPr>
        <w:t>(Technical Report No. 62) </w:t>
      </w:r>
    </w:p>
    <w:p w14:paraId="0520F676" w14:textId="77777777" w:rsidR="00370142" w:rsidRPr="00370142" w:rsidRDefault="0031435B" w:rsidP="00370142">
      <w:pPr>
        <w:shd w:val="clear" w:color="auto" w:fill="FFFFFF"/>
        <w:ind w:left="720"/>
        <w:rPr>
          <w:rFonts w:eastAsia="Times New Roman"/>
        </w:rPr>
      </w:pPr>
      <w:hyperlink r:id="rId5" w:history="1">
        <w:r w:rsidR="00370142" w:rsidRPr="00370142">
          <w:rPr>
            <w:rFonts w:ascii="Calibri" w:eastAsia="Times New Roman" w:hAnsi="Calibri" w:cs="Calibri"/>
            <w:color w:val="0000FF"/>
            <w:u w:val="single"/>
            <w:bdr w:val="none" w:sz="0" w:space="0" w:color="auto" w:frame="1"/>
            <w:shd w:val="clear" w:color="auto" w:fill="FFFFFF"/>
          </w:rPr>
          <w:t>DigiNole Link</w:t>
        </w:r>
      </w:hyperlink>
      <w:r w:rsidR="00370142" w:rsidRPr="00370142">
        <w:rPr>
          <w:rFonts w:ascii="Calibri" w:eastAsia="Times New Roman" w:hAnsi="Calibri" w:cs="Calibri"/>
          <w:bdr w:val="none" w:sz="0" w:space="0" w:color="auto" w:frame="1"/>
          <w:shd w:val="clear" w:color="auto" w:fill="FFFFFF"/>
        </w:rPr>
        <w:t> </w:t>
      </w:r>
    </w:p>
    <w:p w14:paraId="5C9BBFF8" w14:textId="13FA9C9B" w:rsidR="00370142" w:rsidRPr="00370142" w:rsidRDefault="00370142" w:rsidP="00370142">
      <w:pPr>
        <w:shd w:val="clear" w:color="auto" w:fill="FFFFFF"/>
        <w:rPr>
          <w:rFonts w:eastAsia="Times New Roman"/>
        </w:rPr>
      </w:pPr>
      <w:r w:rsidRPr="00370142">
        <w:rPr>
          <w:rFonts w:ascii="Calibri" w:eastAsia="Times New Roman" w:hAnsi="Calibri" w:cs="Calibri"/>
          <w:bdr w:val="none" w:sz="0" w:space="0" w:color="auto" w:frame="1"/>
          <w:shd w:val="clear" w:color="auto" w:fill="FFFFFF"/>
        </w:rPr>
        <w:t>This paper introduces essential elements of CIP. The open access nature of this paper should help to disseminate CIP theory more broadly. </w:t>
      </w:r>
      <w:r w:rsidR="000C528C">
        <w:rPr>
          <w:rFonts w:ascii="Calibri" w:eastAsia="Times New Roman" w:hAnsi="Calibri" w:cs="Calibri"/>
          <w:bdr w:val="none" w:sz="0" w:space="0" w:color="auto" w:frame="1"/>
          <w:shd w:val="clear" w:color="auto" w:fill="FFFFFF"/>
        </w:rPr>
        <w:t>T</w:t>
      </w:r>
      <w:r w:rsidR="000B3EDD">
        <w:rPr>
          <w:rFonts w:ascii="Calibri" w:eastAsia="Times New Roman" w:hAnsi="Calibri" w:cs="Calibri"/>
          <w:bdr w:val="none" w:sz="0" w:space="0" w:color="auto" w:frame="1"/>
          <w:shd w:val="clear" w:color="auto" w:fill="FFFFFF"/>
        </w:rPr>
        <w:t>he</w:t>
      </w:r>
      <w:r w:rsidRPr="00370142">
        <w:rPr>
          <w:rFonts w:ascii="Calibri" w:eastAsia="Times New Roman" w:hAnsi="Calibri" w:cs="Calibri"/>
          <w:bdr w:val="none" w:sz="0" w:space="0" w:color="auto" w:frame="1"/>
          <w:shd w:val="clear" w:color="auto" w:fill="FFFFFF"/>
        </w:rPr>
        <w:t xml:space="preserve"> paper, and the accompanying linked documents, can be used in counseling and psychology degree programs, career practitioner staff training, and as follow-up resources for professional presentations and for career center visitors.</w:t>
      </w:r>
      <w:r w:rsidRPr="00370142">
        <w:rPr>
          <w:rFonts w:ascii="Calibri" w:eastAsia="Times New Roman" w:hAnsi="Calibri" w:cs="Calibri"/>
          <w:bdr w:val="none" w:sz="0" w:space="0" w:color="auto" w:frame="1"/>
        </w:rPr>
        <w:t> </w:t>
      </w:r>
    </w:p>
    <w:p w14:paraId="5E206249" w14:textId="77777777" w:rsidR="00370142" w:rsidRPr="004B68BF" w:rsidRDefault="00370142" w:rsidP="00370142">
      <w:pPr>
        <w:shd w:val="clear" w:color="auto" w:fill="FFFFFF"/>
        <w:rPr>
          <w:rFonts w:eastAsia="Times New Roman"/>
          <w:b/>
          <w:bCs/>
          <w:sz w:val="28"/>
          <w:szCs w:val="28"/>
        </w:rPr>
      </w:pPr>
      <w:r w:rsidRPr="004B68BF">
        <w:rPr>
          <w:rFonts w:ascii="Calibri" w:eastAsia="Times New Roman" w:hAnsi="Calibri" w:cs="Calibri"/>
          <w:b/>
          <w:bCs/>
          <w:sz w:val="28"/>
          <w:szCs w:val="28"/>
          <w:bdr w:val="none" w:sz="0" w:space="0" w:color="auto" w:frame="1"/>
        </w:rPr>
        <w:t> </w:t>
      </w:r>
    </w:p>
    <w:p w14:paraId="1B677884" w14:textId="2B689A43" w:rsidR="00370142" w:rsidRPr="004B68BF" w:rsidRDefault="00370142" w:rsidP="004B68BF">
      <w:pPr>
        <w:pStyle w:val="ListParagraph"/>
        <w:numPr>
          <w:ilvl w:val="0"/>
          <w:numId w:val="1"/>
        </w:numPr>
        <w:shd w:val="clear" w:color="auto" w:fill="FFFFFF"/>
        <w:rPr>
          <w:rFonts w:eastAsia="Times New Roman"/>
          <w:b/>
          <w:bCs/>
          <w:sz w:val="28"/>
          <w:szCs w:val="28"/>
        </w:rPr>
      </w:pPr>
      <w:r w:rsidRPr="004B68BF">
        <w:rPr>
          <w:rFonts w:ascii="Calibri" w:eastAsia="Times New Roman" w:hAnsi="Calibri" w:cs="Calibri"/>
          <w:b/>
          <w:bCs/>
          <w:sz w:val="28"/>
          <w:szCs w:val="28"/>
          <w:bdr w:val="none" w:sz="0" w:space="0" w:color="auto" w:frame="1"/>
        </w:rPr>
        <w:t>A Bibliography of CIP Theory, Research, and Practice </w:t>
      </w:r>
    </w:p>
    <w:p w14:paraId="6B872C4D" w14:textId="77777777" w:rsidR="00370142" w:rsidRPr="00370142" w:rsidRDefault="0031435B" w:rsidP="00370142">
      <w:pPr>
        <w:shd w:val="clear" w:color="auto" w:fill="FFFFFF"/>
        <w:ind w:left="720"/>
        <w:rPr>
          <w:rFonts w:eastAsia="Times New Roman"/>
        </w:rPr>
      </w:pPr>
      <w:hyperlink r:id="rId6" w:history="1">
        <w:r w:rsidR="00370142" w:rsidRPr="00370142">
          <w:rPr>
            <w:rFonts w:ascii="Calibri" w:eastAsia="Times New Roman" w:hAnsi="Calibri" w:cs="Calibri"/>
            <w:color w:val="0000FF"/>
            <w:u w:val="single"/>
            <w:bdr w:val="none" w:sz="0" w:space="0" w:color="auto" w:frame="1"/>
          </w:rPr>
          <w:t>DigiNole link</w:t>
        </w:r>
      </w:hyperlink>
      <w:r w:rsidR="00370142" w:rsidRPr="00370142">
        <w:rPr>
          <w:rFonts w:ascii="Calibri" w:eastAsia="Times New Roman" w:hAnsi="Calibri" w:cs="Calibri"/>
          <w:bdr w:val="none" w:sz="0" w:space="0" w:color="auto" w:frame="1"/>
        </w:rPr>
        <w:t> </w:t>
      </w:r>
    </w:p>
    <w:p w14:paraId="3BBB89B2" w14:textId="77777777" w:rsidR="00370142" w:rsidRPr="00370142" w:rsidRDefault="0031435B" w:rsidP="00370142">
      <w:pPr>
        <w:shd w:val="clear" w:color="auto" w:fill="FFFFFF"/>
        <w:ind w:left="720"/>
        <w:rPr>
          <w:rFonts w:eastAsia="Times New Roman"/>
        </w:rPr>
      </w:pPr>
      <w:hyperlink r:id="rId7" w:history="1">
        <w:r w:rsidR="00370142" w:rsidRPr="00370142">
          <w:rPr>
            <w:rFonts w:ascii="Calibri" w:eastAsia="Times New Roman" w:hAnsi="Calibri" w:cs="Calibri"/>
            <w:color w:val="0000FF"/>
            <w:u w:val="single"/>
            <w:bdr w:val="none" w:sz="0" w:space="0" w:color="auto" w:frame="1"/>
          </w:rPr>
          <w:t>Tech Center Website link</w:t>
        </w:r>
      </w:hyperlink>
      <w:r w:rsidR="00370142" w:rsidRPr="00370142">
        <w:rPr>
          <w:rFonts w:ascii="Calibri" w:eastAsia="Times New Roman" w:hAnsi="Calibri" w:cs="Calibri"/>
          <w:bdr w:val="none" w:sz="0" w:space="0" w:color="auto" w:frame="1"/>
        </w:rPr>
        <w:t> </w:t>
      </w:r>
    </w:p>
    <w:p w14:paraId="249E5818" w14:textId="77777777" w:rsidR="00370142" w:rsidRPr="00370142" w:rsidRDefault="00370142" w:rsidP="00370142">
      <w:pPr>
        <w:shd w:val="clear" w:color="auto" w:fill="FFFFFF"/>
        <w:rPr>
          <w:rFonts w:eastAsia="Times New Roman"/>
        </w:rPr>
      </w:pPr>
      <w:r w:rsidRPr="00370142">
        <w:rPr>
          <w:rFonts w:ascii="Calibri" w:eastAsia="Times New Roman" w:hAnsi="Calibri" w:cs="Calibri"/>
          <w:bdr w:val="none" w:sz="0" w:space="0" w:color="auto" w:frame="1"/>
        </w:rPr>
        <w:t>This bibliography contains citations from publications or papers presented at professional meetings concerning CIP theory, research, and practice based on work completed at Florida State University and other organizations in various locations.  </w:t>
      </w:r>
    </w:p>
    <w:p w14:paraId="69A64FCE" w14:textId="77777777" w:rsidR="00370142" w:rsidRPr="004B68BF" w:rsidRDefault="00370142" w:rsidP="00370142">
      <w:pPr>
        <w:shd w:val="clear" w:color="auto" w:fill="FFFFFF"/>
        <w:rPr>
          <w:rFonts w:eastAsia="Times New Roman"/>
          <w:b/>
          <w:bCs/>
          <w:sz w:val="28"/>
          <w:szCs w:val="28"/>
        </w:rPr>
      </w:pPr>
      <w:r w:rsidRPr="00370142">
        <w:rPr>
          <w:rFonts w:ascii="Calibri" w:eastAsia="Times New Roman" w:hAnsi="Calibri" w:cs="Calibri"/>
          <w:bdr w:val="none" w:sz="0" w:space="0" w:color="auto" w:frame="1"/>
        </w:rPr>
        <w:t> </w:t>
      </w:r>
    </w:p>
    <w:p w14:paraId="2C508FCB" w14:textId="6FE729A5" w:rsidR="00370142" w:rsidRPr="004B68BF" w:rsidRDefault="00370142" w:rsidP="004B68BF">
      <w:pPr>
        <w:pStyle w:val="ListParagraph"/>
        <w:numPr>
          <w:ilvl w:val="0"/>
          <w:numId w:val="1"/>
        </w:numPr>
        <w:shd w:val="clear" w:color="auto" w:fill="FFFFFF"/>
        <w:rPr>
          <w:rFonts w:eastAsia="Times New Roman"/>
          <w:b/>
          <w:bCs/>
          <w:sz w:val="28"/>
          <w:szCs w:val="28"/>
        </w:rPr>
      </w:pPr>
      <w:r w:rsidRPr="004B68BF">
        <w:rPr>
          <w:rFonts w:ascii="Calibri" w:eastAsia="Times New Roman" w:hAnsi="Calibri" w:cs="Calibri"/>
          <w:b/>
          <w:bCs/>
          <w:sz w:val="28"/>
          <w:szCs w:val="28"/>
          <w:bdr w:val="none" w:sz="0" w:space="0" w:color="auto" w:frame="1"/>
        </w:rPr>
        <w:t>Summary of Vocational Behavior Research using the Career Thoughts Inventory </w:t>
      </w:r>
    </w:p>
    <w:p w14:paraId="29A91F30" w14:textId="77777777" w:rsidR="00370142" w:rsidRPr="00370142" w:rsidRDefault="0031435B" w:rsidP="00370142">
      <w:pPr>
        <w:shd w:val="clear" w:color="auto" w:fill="FFFFFF"/>
        <w:ind w:left="720"/>
        <w:rPr>
          <w:rFonts w:eastAsia="Times New Roman"/>
        </w:rPr>
      </w:pPr>
      <w:hyperlink r:id="rId8" w:history="1">
        <w:r w:rsidR="00370142" w:rsidRPr="00370142">
          <w:rPr>
            <w:rFonts w:ascii="Calibri" w:eastAsia="Times New Roman" w:hAnsi="Calibri" w:cs="Calibri"/>
            <w:color w:val="0000FF"/>
            <w:u w:val="single"/>
            <w:bdr w:val="none" w:sz="0" w:space="0" w:color="auto" w:frame="1"/>
          </w:rPr>
          <w:t>Tech Center Website link</w:t>
        </w:r>
      </w:hyperlink>
      <w:r w:rsidR="00370142" w:rsidRPr="00370142">
        <w:rPr>
          <w:rFonts w:ascii="Calibri" w:eastAsia="Times New Roman" w:hAnsi="Calibri" w:cs="Calibri"/>
          <w:bdr w:val="none" w:sz="0" w:space="0" w:color="auto" w:frame="1"/>
        </w:rPr>
        <w:t> </w:t>
      </w:r>
    </w:p>
    <w:p w14:paraId="581E3001" w14:textId="77777777" w:rsidR="00370142" w:rsidRPr="00370142" w:rsidRDefault="00370142" w:rsidP="00370142">
      <w:pPr>
        <w:shd w:val="clear" w:color="auto" w:fill="FFFFFF"/>
        <w:rPr>
          <w:rFonts w:eastAsia="Times New Roman"/>
        </w:rPr>
      </w:pPr>
      <w:r w:rsidRPr="00370142">
        <w:rPr>
          <w:rFonts w:ascii="Calibri" w:eastAsia="Times New Roman" w:hAnsi="Calibri" w:cs="Calibri"/>
          <w:bdr w:val="none" w:sz="0" w:space="0" w:color="auto" w:frame="1"/>
        </w:rPr>
        <w:t xml:space="preserve">A spreadsheet that provides a summary of research using the </w:t>
      </w:r>
      <w:r w:rsidRPr="004B68BF">
        <w:rPr>
          <w:rFonts w:ascii="Calibri" w:eastAsia="Times New Roman" w:hAnsi="Calibri" w:cs="Calibri"/>
          <w:i/>
          <w:iCs/>
          <w:bdr w:val="none" w:sz="0" w:space="0" w:color="auto" w:frame="1"/>
        </w:rPr>
        <w:t>Career Thoughts Inventory</w:t>
      </w:r>
      <w:r w:rsidRPr="00370142">
        <w:rPr>
          <w:rFonts w:ascii="Calibri" w:eastAsia="Times New Roman" w:hAnsi="Calibri" w:cs="Calibri"/>
          <w:bdr w:val="none" w:sz="0" w:space="0" w:color="auto" w:frame="1"/>
        </w:rPr>
        <w:t>. </w:t>
      </w:r>
    </w:p>
    <w:p w14:paraId="19247FB7" w14:textId="77777777" w:rsidR="00370142" w:rsidRPr="00370142" w:rsidRDefault="00370142" w:rsidP="00370142">
      <w:pPr>
        <w:shd w:val="clear" w:color="auto" w:fill="FFFFFF"/>
        <w:rPr>
          <w:rFonts w:eastAsia="Times New Roman"/>
        </w:rPr>
      </w:pPr>
      <w:r w:rsidRPr="00370142">
        <w:rPr>
          <w:rFonts w:ascii="Calibri" w:eastAsia="Times New Roman" w:hAnsi="Calibri" w:cs="Calibri"/>
          <w:bdr w:val="none" w:sz="0" w:space="0" w:color="auto" w:frame="1"/>
        </w:rPr>
        <w:lastRenderedPageBreak/>
        <w:t> </w:t>
      </w:r>
    </w:p>
    <w:p w14:paraId="284451CB" w14:textId="1A26CE65" w:rsidR="00370142" w:rsidRPr="004B68BF" w:rsidRDefault="00370142" w:rsidP="004B68BF">
      <w:pPr>
        <w:pStyle w:val="ListParagraph"/>
        <w:numPr>
          <w:ilvl w:val="0"/>
          <w:numId w:val="1"/>
        </w:numPr>
        <w:shd w:val="clear" w:color="auto" w:fill="FFFFFF"/>
        <w:rPr>
          <w:rFonts w:eastAsia="Times New Roman"/>
          <w:b/>
          <w:bCs/>
          <w:sz w:val="28"/>
          <w:szCs w:val="28"/>
        </w:rPr>
      </w:pPr>
      <w:r w:rsidRPr="004B68BF">
        <w:rPr>
          <w:rFonts w:ascii="Calibri" w:eastAsia="Times New Roman" w:hAnsi="Calibri" w:cs="Calibri"/>
          <w:b/>
          <w:bCs/>
          <w:sz w:val="28"/>
          <w:szCs w:val="28"/>
          <w:bdr w:val="none" w:sz="0" w:space="0" w:color="auto" w:frame="1"/>
        </w:rPr>
        <w:t>Summary of Evidence-Based Practice Research on Career Interventions using CIP Theory </w:t>
      </w:r>
    </w:p>
    <w:p w14:paraId="6002A911" w14:textId="77777777" w:rsidR="00370142" w:rsidRPr="00370142" w:rsidRDefault="0031435B" w:rsidP="00370142">
      <w:pPr>
        <w:shd w:val="clear" w:color="auto" w:fill="FFFFFF"/>
        <w:ind w:left="720"/>
        <w:rPr>
          <w:rFonts w:eastAsia="Times New Roman"/>
        </w:rPr>
      </w:pPr>
      <w:hyperlink r:id="rId9" w:history="1">
        <w:r w:rsidR="00370142" w:rsidRPr="00370142">
          <w:rPr>
            <w:rFonts w:ascii="Calibri" w:eastAsia="Times New Roman" w:hAnsi="Calibri" w:cs="Calibri"/>
            <w:color w:val="0000FF"/>
            <w:u w:val="single"/>
            <w:bdr w:val="none" w:sz="0" w:space="0" w:color="auto" w:frame="1"/>
          </w:rPr>
          <w:t>Tech Center Website link</w:t>
        </w:r>
      </w:hyperlink>
      <w:r w:rsidR="00370142" w:rsidRPr="00370142">
        <w:rPr>
          <w:rFonts w:ascii="Calibri" w:eastAsia="Times New Roman" w:hAnsi="Calibri" w:cs="Calibri"/>
          <w:bdr w:val="none" w:sz="0" w:space="0" w:color="auto" w:frame="1"/>
        </w:rPr>
        <w:t> </w:t>
      </w:r>
    </w:p>
    <w:p w14:paraId="611CE696" w14:textId="77777777" w:rsidR="00370142" w:rsidRPr="00370142" w:rsidRDefault="00370142" w:rsidP="00370142">
      <w:pPr>
        <w:shd w:val="clear" w:color="auto" w:fill="FFFFFF"/>
        <w:rPr>
          <w:rFonts w:eastAsia="Times New Roman"/>
        </w:rPr>
      </w:pPr>
      <w:r w:rsidRPr="00370142">
        <w:rPr>
          <w:rFonts w:ascii="Calibri" w:eastAsia="Times New Roman" w:hAnsi="Calibri" w:cs="Calibri"/>
          <w:bdr w:val="none" w:sz="0" w:space="0" w:color="auto" w:frame="1"/>
        </w:rPr>
        <w:t xml:space="preserve">A spreadsheet that provides a summary of research using the </w:t>
      </w:r>
      <w:r w:rsidRPr="004B68BF">
        <w:rPr>
          <w:rFonts w:ascii="Calibri" w:eastAsia="Times New Roman" w:hAnsi="Calibri" w:cs="Calibri"/>
          <w:i/>
          <w:iCs/>
          <w:bdr w:val="none" w:sz="0" w:space="0" w:color="auto" w:frame="1"/>
        </w:rPr>
        <w:t>Career Thoughts Inventory</w:t>
      </w:r>
      <w:r w:rsidRPr="00370142">
        <w:rPr>
          <w:rFonts w:ascii="Calibri" w:eastAsia="Times New Roman" w:hAnsi="Calibri" w:cs="Calibri"/>
          <w:bdr w:val="none" w:sz="0" w:space="0" w:color="auto" w:frame="1"/>
        </w:rPr>
        <w:t>. </w:t>
      </w:r>
    </w:p>
    <w:p w14:paraId="2CC6FA89" w14:textId="77777777" w:rsidR="00370142" w:rsidRPr="00370142" w:rsidRDefault="00370142" w:rsidP="00370142">
      <w:pPr>
        <w:shd w:val="clear" w:color="auto" w:fill="FFFFFF"/>
        <w:rPr>
          <w:rFonts w:eastAsia="Times New Roman"/>
        </w:rPr>
      </w:pPr>
      <w:r w:rsidRPr="00370142">
        <w:rPr>
          <w:rFonts w:ascii="Calibri" w:eastAsia="Times New Roman" w:hAnsi="Calibri" w:cs="Calibri"/>
          <w:bdr w:val="none" w:sz="0" w:space="0" w:color="auto" w:frame="1"/>
        </w:rPr>
        <w:t> </w:t>
      </w:r>
    </w:p>
    <w:p w14:paraId="68861EC7" w14:textId="32C52519" w:rsidR="00370142" w:rsidRPr="004B68BF" w:rsidRDefault="00370142" w:rsidP="004B68BF">
      <w:pPr>
        <w:pStyle w:val="ListParagraph"/>
        <w:numPr>
          <w:ilvl w:val="0"/>
          <w:numId w:val="1"/>
        </w:numPr>
        <w:shd w:val="clear" w:color="auto" w:fill="FFFFFF"/>
        <w:rPr>
          <w:rFonts w:eastAsia="Times New Roman"/>
          <w:b/>
          <w:bCs/>
          <w:sz w:val="28"/>
          <w:szCs w:val="28"/>
        </w:rPr>
      </w:pPr>
      <w:r w:rsidRPr="004B68BF">
        <w:rPr>
          <w:rFonts w:ascii="Calibri" w:eastAsia="Times New Roman" w:hAnsi="Calibri" w:cs="Calibri"/>
          <w:b/>
          <w:bCs/>
          <w:sz w:val="28"/>
          <w:szCs w:val="28"/>
          <w:bdr w:val="none" w:sz="0" w:space="0" w:color="auto" w:frame="1"/>
        </w:rPr>
        <w:t>A Bibliography on the Use of Communication and Information Technology in Counseling and Career Interventions </w:t>
      </w:r>
    </w:p>
    <w:p w14:paraId="7C579D4B" w14:textId="273C1BD8" w:rsidR="00370142" w:rsidRPr="00370142" w:rsidRDefault="0031435B" w:rsidP="00370142">
      <w:pPr>
        <w:shd w:val="clear" w:color="auto" w:fill="FFFFFF"/>
        <w:ind w:left="720"/>
        <w:rPr>
          <w:rFonts w:eastAsia="Times New Roman"/>
        </w:rPr>
      </w:pPr>
      <w:hyperlink r:id="rId10" w:history="1">
        <w:r w:rsidR="00370142" w:rsidRPr="005947BC">
          <w:rPr>
            <w:rStyle w:val="Hyperlink"/>
            <w:rFonts w:ascii="Calibri" w:eastAsia="Times New Roman" w:hAnsi="Calibri" w:cs="Calibri"/>
            <w:bdr w:val="none" w:sz="0" w:space="0" w:color="auto" w:frame="1"/>
          </w:rPr>
          <w:t>DigiNole</w:t>
        </w:r>
      </w:hyperlink>
    </w:p>
    <w:p w14:paraId="483A40C1" w14:textId="77777777" w:rsidR="00370142" w:rsidRPr="00370142" w:rsidRDefault="0031435B" w:rsidP="00370142">
      <w:pPr>
        <w:shd w:val="clear" w:color="auto" w:fill="FFFFFF"/>
        <w:ind w:left="720"/>
        <w:rPr>
          <w:rFonts w:eastAsia="Times New Roman"/>
        </w:rPr>
      </w:pPr>
      <w:hyperlink r:id="rId11" w:history="1">
        <w:r w:rsidR="00370142" w:rsidRPr="00370142">
          <w:rPr>
            <w:rFonts w:ascii="Calibri" w:eastAsia="Times New Roman" w:hAnsi="Calibri" w:cs="Calibri"/>
            <w:color w:val="0000FF"/>
            <w:u w:val="single"/>
            <w:bdr w:val="none" w:sz="0" w:space="0" w:color="auto" w:frame="1"/>
          </w:rPr>
          <w:t>Tech Center Website link</w:t>
        </w:r>
      </w:hyperlink>
      <w:r w:rsidR="00370142" w:rsidRPr="00370142">
        <w:rPr>
          <w:rFonts w:ascii="Calibri" w:eastAsia="Times New Roman" w:hAnsi="Calibri" w:cs="Calibri"/>
          <w:bdr w:val="none" w:sz="0" w:space="0" w:color="auto" w:frame="1"/>
        </w:rPr>
        <w:t> </w:t>
      </w:r>
    </w:p>
    <w:p w14:paraId="7DD30559" w14:textId="77777777" w:rsidR="00370142" w:rsidRPr="00370142" w:rsidRDefault="00370142" w:rsidP="00370142">
      <w:pPr>
        <w:shd w:val="clear" w:color="auto" w:fill="FFFFFF"/>
        <w:rPr>
          <w:rFonts w:eastAsia="Times New Roman"/>
        </w:rPr>
      </w:pPr>
      <w:r w:rsidRPr="00370142">
        <w:rPr>
          <w:rFonts w:ascii="Calibri" w:eastAsia="Times New Roman" w:hAnsi="Calibri" w:cs="Calibri"/>
          <w:bdr w:val="none" w:sz="0" w:space="0" w:color="auto" w:frame="1"/>
        </w:rPr>
        <w:t>This bibliography contains citations from publications or papers presented at professional meetings concerning the use of information and communication technology in the delivery of counseling and career interventions based on work completed at Florida State University and other organizations in various locations. </w:t>
      </w:r>
    </w:p>
    <w:p w14:paraId="23813459" w14:textId="77777777" w:rsidR="00370142" w:rsidRPr="00370142" w:rsidRDefault="00370142" w:rsidP="00370142">
      <w:pPr>
        <w:rPr>
          <w:rFonts w:eastAsia="Times New Roman"/>
          <w:color w:val="auto"/>
        </w:rPr>
      </w:pPr>
    </w:p>
    <w:p w14:paraId="634DD4EF" w14:textId="77777777" w:rsidR="00706FDA" w:rsidRDefault="0031435B"/>
    <w:sectPr w:rsidR="00706FDA" w:rsidSect="00403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4E6C"/>
    <w:multiLevelType w:val="hybridMultilevel"/>
    <w:tmpl w:val="5AE69B36"/>
    <w:lvl w:ilvl="0" w:tplc="93C2224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42"/>
    <w:rsid w:val="000B3EDD"/>
    <w:rsid w:val="000C528C"/>
    <w:rsid w:val="0020064A"/>
    <w:rsid w:val="002B5BE8"/>
    <w:rsid w:val="0031435B"/>
    <w:rsid w:val="00352FDE"/>
    <w:rsid w:val="00370142"/>
    <w:rsid w:val="00403219"/>
    <w:rsid w:val="00452E97"/>
    <w:rsid w:val="004B68BF"/>
    <w:rsid w:val="005947BC"/>
    <w:rsid w:val="006A1EB4"/>
    <w:rsid w:val="00716D6F"/>
    <w:rsid w:val="00830EAE"/>
    <w:rsid w:val="00874D7A"/>
    <w:rsid w:val="00B341AE"/>
    <w:rsid w:val="00BF062B"/>
    <w:rsid w:val="00DF38FC"/>
    <w:rsid w:val="00F2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EEF68"/>
  <w14:defaultImageDpi w14:val="32767"/>
  <w15:chartTrackingRefBased/>
  <w15:docId w15:val="{BDC68F8F-8D4E-B740-9D6A-3289445F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142"/>
    <w:rPr>
      <w:color w:val="0000FF"/>
      <w:u w:val="single"/>
    </w:rPr>
  </w:style>
  <w:style w:type="paragraph" w:styleId="NormalWeb">
    <w:name w:val="Normal (Web)"/>
    <w:basedOn w:val="Normal"/>
    <w:uiPriority w:val="99"/>
    <w:semiHidden/>
    <w:unhideWhenUsed/>
    <w:rsid w:val="00370142"/>
    <w:pPr>
      <w:spacing w:before="100" w:beforeAutospacing="1" w:after="100" w:afterAutospacing="1"/>
    </w:pPr>
    <w:rPr>
      <w:rFonts w:eastAsia="Times New Roman"/>
      <w:color w:val="auto"/>
    </w:rPr>
  </w:style>
  <w:style w:type="character" w:styleId="UnresolvedMention">
    <w:name w:val="Unresolved Mention"/>
    <w:basedOn w:val="DefaultParagraphFont"/>
    <w:uiPriority w:val="99"/>
    <w:rsid w:val="005947BC"/>
    <w:rPr>
      <w:color w:val="605E5C"/>
      <w:shd w:val="clear" w:color="auto" w:fill="E1DFDD"/>
    </w:rPr>
  </w:style>
  <w:style w:type="character" w:styleId="FollowedHyperlink">
    <w:name w:val="FollowedHyperlink"/>
    <w:basedOn w:val="DefaultParagraphFont"/>
    <w:uiPriority w:val="99"/>
    <w:semiHidden/>
    <w:unhideWhenUsed/>
    <w:rsid w:val="005947BC"/>
    <w:rPr>
      <w:color w:val="954F72" w:themeColor="followedHyperlink"/>
      <w:u w:val="single"/>
    </w:rPr>
  </w:style>
  <w:style w:type="paragraph" w:styleId="ListParagraph">
    <w:name w:val="List Paragraph"/>
    <w:basedOn w:val="Normal"/>
    <w:uiPriority w:val="34"/>
    <w:qFormat/>
    <w:rsid w:val="004B6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fsu.edu/tech-center/resources/cip-theory-and-re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reer.fsu.edu/tech-center/resources/cip-theory-and-r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rl.flvc.org/fsu/fd/FSU_libsubv1_scholarship_submission_1597415022_543a38b8" TargetMode="External"/><Relationship Id="rId11" Type="http://schemas.openxmlformats.org/officeDocument/2006/relationships/hyperlink" Target="https://career.fsu.edu/sites/g/files/upcbnu746/files/FSU%20ICT%20Bibliography%209%201%202020.pdf" TargetMode="External"/><Relationship Id="rId5" Type="http://schemas.openxmlformats.org/officeDocument/2006/relationships/hyperlink" Target="http://purl.flvc.org/fsu/fd/FSU_libsubv1_scholarship_submission_1593091156_c171f50a" TargetMode="External"/><Relationship Id="rId10" Type="http://schemas.openxmlformats.org/officeDocument/2006/relationships/hyperlink" Target="https://urldefense.com/v3/__http:/purl.flvc.org/fsu/fd/FSU_libsubv1_scholarship_submission_1599077016_cec105e4__;!!PhOWcWs!gQnlWFtcPDUuQHgW0MCx7GLEGmJk1P21bMf3SYYH2oUnEbvtqcSgsnSQlsumr6CF$" TargetMode="External"/><Relationship Id="rId4" Type="http://schemas.openxmlformats.org/officeDocument/2006/relationships/webSettings" Target="webSettings.xml"/><Relationship Id="rId9" Type="http://schemas.openxmlformats.org/officeDocument/2006/relationships/hyperlink" Target="https://career.fsu.edu/tech-center/resources/cip-theory-and-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Sampson</dc:creator>
  <cp:keywords/>
  <dc:description/>
  <cp:lastModifiedBy>John McCarthy</cp:lastModifiedBy>
  <cp:revision>4</cp:revision>
  <dcterms:created xsi:type="dcterms:W3CDTF">2020-10-19T14:06:00Z</dcterms:created>
  <dcterms:modified xsi:type="dcterms:W3CDTF">2020-10-19T14:08:00Z</dcterms:modified>
</cp:coreProperties>
</file>